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40929F" w14:textId="02A43759" w:rsidR="001F41B3" w:rsidRDefault="003E680C">
      <w:r>
        <w:rPr>
          <w:noProof/>
        </w:rPr>
        <w:drawing>
          <wp:inline distT="0" distB="0" distL="0" distR="0" wp14:anchorId="5AC58483" wp14:editId="653C36C3">
            <wp:extent cx="2209800" cy="141913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 C &amp; E Logo Blue.jpg"/>
                    <pic:cNvPicPr/>
                  </pic:nvPicPr>
                  <pic:blipFill>
                    <a:blip r:embed="rId5">
                      <a:extLst>
                        <a:ext uri="{28A0092B-C50C-407E-A947-70E740481C1C}">
                          <a14:useLocalDpi xmlns:a14="http://schemas.microsoft.com/office/drawing/2010/main" val="0"/>
                        </a:ext>
                      </a:extLst>
                    </a:blip>
                    <a:stretch>
                      <a:fillRect/>
                    </a:stretch>
                  </pic:blipFill>
                  <pic:spPr>
                    <a:xfrm>
                      <a:off x="0" y="0"/>
                      <a:ext cx="2226829" cy="1430074"/>
                    </a:xfrm>
                    <a:prstGeom prst="rect">
                      <a:avLst/>
                    </a:prstGeom>
                  </pic:spPr>
                </pic:pic>
              </a:graphicData>
            </a:graphic>
          </wp:inline>
        </w:drawing>
      </w:r>
      <w:r>
        <w:t xml:space="preserve">    </w:t>
      </w:r>
    </w:p>
    <w:p w14:paraId="2E081244" w14:textId="06B178E6" w:rsidR="003E680C" w:rsidRPr="005D6458" w:rsidRDefault="003E680C">
      <w:pPr>
        <w:rPr>
          <w:rFonts w:ascii="Arial" w:hAnsi="Arial" w:cs="Arial"/>
          <w:b/>
          <w:sz w:val="32"/>
          <w:szCs w:val="32"/>
        </w:rPr>
      </w:pPr>
      <w:bookmarkStart w:id="0" w:name="_GoBack"/>
      <w:bookmarkEnd w:id="0"/>
    </w:p>
    <w:p w14:paraId="6177B9E3" w14:textId="3F5FF83C" w:rsidR="003E680C" w:rsidRPr="005D6458" w:rsidRDefault="003E680C">
      <w:pPr>
        <w:rPr>
          <w:rFonts w:ascii="Arial" w:hAnsi="Arial" w:cs="Arial"/>
          <w:b/>
          <w:sz w:val="32"/>
          <w:szCs w:val="32"/>
        </w:rPr>
      </w:pPr>
      <w:r w:rsidRPr="005D6458">
        <w:rPr>
          <w:rFonts w:ascii="Arial" w:hAnsi="Arial" w:cs="Arial"/>
          <w:b/>
          <w:sz w:val="32"/>
          <w:szCs w:val="32"/>
        </w:rPr>
        <w:t>Policy for use of photographs and video recordings of children, young people and adults at risk of abuse.</w:t>
      </w:r>
    </w:p>
    <w:p w14:paraId="5FC2EA17" w14:textId="539B5B75" w:rsidR="003E680C" w:rsidRDefault="003E680C">
      <w:pPr>
        <w:rPr>
          <w:rFonts w:ascii="Arial" w:hAnsi="Arial" w:cs="Arial"/>
          <w:sz w:val="32"/>
          <w:szCs w:val="32"/>
        </w:rPr>
      </w:pPr>
    </w:p>
    <w:p w14:paraId="0A106EF3" w14:textId="04612AD3" w:rsidR="003E680C" w:rsidRDefault="003E680C">
      <w:pPr>
        <w:rPr>
          <w:rFonts w:ascii="Arial" w:hAnsi="Arial" w:cs="Arial"/>
          <w:sz w:val="32"/>
          <w:szCs w:val="32"/>
        </w:rPr>
      </w:pPr>
      <w:r>
        <w:rPr>
          <w:rFonts w:ascii="Arial" w:hAnsi="Arial" w:cs="Arial"/>
          <w:sz w:val="32"/>
          <w:szCs w:val="32"/>
        </w:rPr>
        <w:t xml:space="preserve">Guidelines: </w:t>
      </w:r>
    </w:p>
    <w:p w14:paraId="1EB4A477" w14:textId="2B5C50C0" w:rsidR="003E680C" w:rsidRDefault="003E680C" w:rsidP="003E680C">
      <w:pPr>
        <w:pStyle w:val="ListParagraph"/>
        <w:numPr>
          <w:ilvl w:val="0"/>
          <w:numId w:val="1"/>
        </w:numPr>
        <w:rPr>
          <w:rFonts w:ascii="Arial" w:hAnsi="Arial" w:cs="Arial"/>
        </w:rPr>
      </w:pPr>
      <w:r w:rsidRPr="005D6458">
        <w:rPr>
          <w:rFonts w:ascii="Arial" w:hAnsi="Arial" w:cs="Arial"/>
        </w:rPr>
        <w:t>The use of images is governed by the requirements of the General Data Protection Regulation (May 2018). This states that a person (parent or carer) must have given explicit permission before any personal details can be published – including via the internet. Personal details include, names, addresses, phone numbers, photographs, email addresses and even photographs of people’s houses.</w:t>
      </w:r>
    </w:p>
    <w:p w14:paraId="0F92AB06" w14:textId="77777777" w:rsidR="005D6458" w:rsidRPr="005D6458" w:rsidRDefault="005D6458" w:rsidP="005D6458">
      <w:pPr>
        <w:pStyle w:val="ListParagraph"/>
        <w:ind w:left="1440"/>
        <w:rPr>
          <w:rFonts w:ascii="Arial" w:hAnsi="Arial" w:cs="Arial"/>
        </w:rPr>
      </w:pPr>
    </w:p>
    <w:p w14:paraId="1D0A8EDF" w14:textId="417E852E" w:rsidR="003E680C" w:rsidRDefault="003E680C" w:rsidP="003E680C">
      <w:pPr>
        <w:pStyle w:val="ListParagraph"/>
        <w:numPr>
          <w:ilvl w:val="0"/>
          <w:numId w:val="1"/>
        </w:numPr>
        <w:rPr>
          <w:rFonts w:ascii="Arial" w:hAnsi="Arial" w:cs="Arial"/>
        </w:rPr>
      </w:pPr>
      <w:r w:rsidRPr="005D6458">
        <w:rPr>
          <w:rFonts w:ascii="Arial" w:hAnsi="Arial" w:cs="Arial"/>
        </w:rPr>
        <w:t xml:space="preserve">Diocesan responsibilities for safeguarding and the protection of children, young people and adults who may be </w:t>
      </w:r>
      <w:r w:rsidR="005D6458" w:rsidRPr="005D6458">
        <w:rPr>
          <w:rFonts w:ascii="Arial" w:hAnsi="Arial" w:cs="Arial"/>
        </w:rPr>
        <w:t xml:space="preserve">at risk of abuse (adult at risk) require that an assessment is made about whether publishing a photograph or video recording in any format might pose a risk to </w:t>
      </w:r>
      <w:r w:rsidR="005D6458">
        <w:rPr>
          <w:rFonts w:ascii="Arial" w:hAnsi="Arial" w:cs="Arial"/>
        </w:rPr>
        <w:t>a</w:t>
      </w:r>
      <w:r w:rsidR="005D6458" w:rsidRPr="005D6458">
        <w:rPr>
          <w:rFonts w:ascii="Arial" w:hAnsi="Arial" w:cs="Arial"/>
        </w:rPr>
        <w:t xml:space="preserve"> child, young person or vulnerable adult.</w:t>
      </w:r>
    </w:p>
    <w:p w14:paraId="705F7681" w14:textId="77777777" w:rsidR="005D6458" w:rsidRPr="005D6458" w:rsidRDefault="005D6458" w:rsidP="005D6458">
      <w:pPr>
        <w:pStyle w:val="ListParagraph"/>
        <w:rPr>
          <w:rFonts w:ascii="Arial" w:hAnsi="Arial" w:cs="Arial"/>
        </w:rPr>
      </w:pPr>
    </w:p>
    <w:p w14:paraId="2DC81878" w14:textId="66056D9C" w:rsidR="005D6458" w:rsidRDefault="005D6458" w:rsidP="005D6458">
      <w:pPr>
        <w:rPr>
          <w:rFonts w:ascii="Arial" w:hAnsi="Arial" w:cs="Arial"/>
          <w:sz w:val="28"/>
          <w:szCs w:val="28"/>
        </w:rPr>
      </w:pPr>
      <w:r w:rsidRPr="005D6458">
        <w:rPr>
          <w:rFonts w:ascii="Arial" w:hAnsi="Arial" w:cs="Arial"/>
          <w:sz w:val="28"/>
          <w:szCs w:val="28"/>
        </w:rPr>
        <w:t>Good Practice guidelines for photography or video recording at church events</w:t>
      </w:r>
    </w:p>
    <w:p w14:paraId="794AEFAE" w14:textId="4AD9E9A3" w:rsidR="005D6458" w:rsidRDefault="005D6458" w:rsidP="005D6458">
      <w:pPr>
        <w:rPr>
          <w:rFonts w:ascii="Arial" w:hAnsi="Arial" w:cs="Arial"/>
          <w:sz w:val="28"/>
          <w:szCs w:val="28"/>
        </w:rPr>
      </w:pPr>
    </w:p>
    <w:p w14:paraId="24E4DCC5" w14:textId="0325E6A4" w:rsidR="005D6458" w:rsidRPr="005D6458" w:rsidRDefault="005D6458" w:rsidP="005D6458">
      <w:pPr>
        <w:pStyle w:val="ListParagraph"/>
        <w:numPr>
          <w:ilvl w:val="0"/>
          <w:numId w:val="2"/>
        </w:numPr>
        <w:rPr>
          <w:rFonts w:ascii="Arial" w:hAnsi="Arial" w:cs="Arial"/>
          <w:sz w:val="28"/>
          <w:szCs w:val="28"/>
        </w:rPr>
      </w:pPr>
      <w:r>
        <w:rPr>
          <w:rFonts w:ascii="Arial" w:hAnsi="Arial" w:cs="Arial"/>
        </w:rPr>
        <w:t>Use a consent form as a matter of course for all groups and events at the same time as you collect contact details, permission slips or registration forms.</w:t>
      </w:r>
    </w:p>
    <w:p w14:paraId="600DD042" w14:textId="77777777" w:rsidR="005D6458" w:rsidRPr="005D6458" w:rsidRDefault="005D6458" w:rsidP="005D6458">
      <w:pPr>
        <w:pStyle w:val="ListParagraph"/>
        <w:ind w:left="1440"/>
        <w:rPr>
          <w:rFonts w:ascii="Arial" w:hAnsi="Arial" w:cs="Arial"/>
          <w:sz w:val="28"/>
          <w:szCs w:val="28"/>
        </w:rPr>
      </w:pPr>
    </w:p>
    <w:p w14:paraId="44FC7CB8" w14:textId="4ECF9015" w:rsidR="005D6458" w:rsidRPr="003B3D8F" w:rsidRDefault="005D6458" w:rsidP="005D6458">
      <w:pPr>
        <w:pStyle w:val="ListParagraph"/>
        <w:numPr>
          <w:ilvl w:val="0"/>
          <w:numId w:val="2"/>
        </w:numPr>
        <w:rPr>
          <w:rFonts w:ascii="Arial" w:hAnsi="Arial" w:cs="Arial"/>
        </w:rPr>
      </w:pPr>
      <w:r w:rsidRPr="003B3D8F">
        <w:rPr>
          <w:rFonts w:ascii="Arial" w:hAnsi="Arial" w:cs="Arial"/>
        </w:rPr>
        <w:t>If it is impractical to ask all people at an event to sign a consent form (perhaps at a Crib or Harvest Festival), put the Notice about Photographs or Video recordings in prominent places or in the event programme and make sure official photographers and video recorders are aware of these guidelines. The text of the Notice may also be read out in any notices.</w:t>
      </w:r>
    </w:p>
    <w:p w14:paraId="5D0AEC08" w14:textId="77777777" w:rsidR="005D6458" w:rsidRPr="005D6458" w:rsidRDefault="005D6458" w:rsidP="005D6458">
      <w:pPr>
        <w:pStyle w:val="ListParagraph"/>
        <w:rPr>
          <w:rFonts w:ascii="Arial" w:hAnsi="Arial" w:cs="Arial"/>
          <w:sz w:val="28"/>
          <w:szCs w:val="28"/>
        </w:rPr>
      </w:pPr>
    </w:p>
    <w:p w14:paraId="0BD748A7" w14:textId="26AC7C8B" w:rsidR="005D6458" w:rsidRDefault="005D6458" w:rsidP="005D6458">
      <w:pPr>
        <w:pStyle w:val="ListParagraph"/>
        <w:numPr>
          <w:ilvl w:val="0"/>
          <w:numId w:val="2"/>
        </w:numPr>
        <w:rPr>
          <w:rFonts w:ascii="Arial" w:hAnsi="Arial" w:cs="Arial"/>
        </w:rPr>
      </w:pPr>
      <w:r w:rsidRPr="003B3D8F">
        <w:rPr>
          <w:rFonts w:ascii="Arial" w:hAnsi="Arial" w:cs="Arial"/>
        </w:rPr>
        <w:t>Do not photograph or video record any child, young person or adult at risk who has asked not to be photographed or who is under court order (where it is known)</w:t>
      </w:r>
      <w:r w:rsidR="003B3D8F">
        <w:rPr>
          <w:rFonts w:ascii="Arial" w:hAnsi="Arial" w:cs="Arial"/>
        </w:rPr>
        <w:t>.</w:t>
      </w:r>
    </w:p>
    <w:p w14:paraId="29FBE247" w14:textId="77777777" w:rsidR="003B3D8F" w:rsidRPr="003B3D8F" w:rsidRDefault="003B3D8F" w:rsidP="003B3D8F">
      <w:pPr>
        <w:pStyle w:val="ListParagraph"/>
        <w:rPr>
          <w:rFonts w:ascii="Arial" w:hAnsi="Arial" w:cs="Arial"/>
        </w:rPr>
      </w:pPr>
    </w:p>
    <w:p w14:paraId="423297F1" w14:textId="75AFE6BD" w:rsidR="003B3D8F" w:rsidRPr="003B3D8F" w:rsidRDefault="003B3D8F" w:rsidP="005D6458">
      <w:pPr>
        <w:pStyle w:val="ListParagraph"/>
        <w:numPr>
          <w:ilvl w:val="0"/>
          <w:numId w:val="2"/>
        </w:numPr>
        <w:rPr>
          <w:rFonts w:ascii="Arial" w:hAnsi="Arial" w:cs="Arial"/>
        </w:rPr>
      </w:pPr>
      <w:r>
        <w:rPr>
          <w:rFonts w:ascii="Arial" w:hAnsi="Arial" w:cs="Arial"/>
        </w:rPr>
        <w:t>All children, young people or adults at risk must be appropriately dressed when photographed or video recorded.</w:t>
      </w:r>
    </w:p>
    <w:p w14:paraId="54A9BE14" w14:textId="77777777" w:rsidR="005D6458" w:rsidRPr="003B3D8F" w:rsidRDefault="005D6458" w:rsidP="005D6458">
      <w:pPr>
        <w:pStyle w:val="ListParagraph"/>
        <w:rPr>
          <w:rFonts w:ascii="Arial" w:hAnsi="Arial" w:cs="Arial"/>
        </w:rPr>
      </w:pPr>
    </w:p>
    <w:p w14:paraId="55846F2C" w14:textId="45A4D4E6" w:rsidR="005D6458" w:rsidRDefault="005D6458" w:rsidP="005D6458">
      <w:pPr>
        <w:pStyle w:val="ListParagraph"/>
        <w:numPr>
          <w:ilvl w:val="0"/>
          <w:numId w:val="2"/>
        </w:numPr>
        <w:rPr>
          <w:rFonts w:ascii="Arial" w:hAnsi="Arial" w:cs="Arial"/>
        </w:rPr>
      </w:pPr>
      <w:r w:rsidRPr="003B3D8F">
        <w:rPr>
          <w:rFonts w:ascii="Arial" w:hAnsi="Arial" w:cs="Arial"/>
        </w:rPr>
        <w:t>All people taking photographs or video footage</w:t>
      </w:r>
      <w:r w:rsidR="003B3D8F" w:rsidRPr="003B3D8F">
        <w:rPr>
          <w:rFonts w:ascii="Arial" w:hAnsi="Arial" w:cs="Arial"/>
        </w:rPr>
        <w:t xml:space="preserve"> for official use at the event should register with the event organiser.</w:t>
      </w:r>
    </w:p>
    <w:p w14:paraId="0C46951C" w14:textId="77777777" w:rsidR="003B3D8F" w:rsidRPr="003B3D8F" w:rsidRDefault="003B3D8F" w:rsidP="003B3D8F">
      <w:pPr>
        <w:pStyle w:val="ListParagraph"/>
        <w:rPr>
          <w:rFonts w:ascii="Arial" w:hAnsi="Arial" w:cs="Arial"/>
        </w:rPr>
      </w:pPr>
    </w:p>
    <w:p w14:paraId="5F88558B" w14:textId="219DAC0C" w:rsidR="003B3D8F" w:rsidRDefault="003B3D8F" w:rsidP="005D6458">
      <w:pPr>
        <w:pStyle w:val="ListParagraph"/>
        <w:numPr>
          <w:ilvl w:val="0"/>
          <w:numId w:val="2"/>
        </w:numPr>
        <w:rPr>
          <w:rFonts w:ascii="Arial" w:hAnsi="Arial" w:cs="Arial"/>
        </w:rPr>
      </w:pPr>
      <w:r>
        <w:rPr>
          <w:rFonts w:ascii="Arial" w:hAnsi="Arial" w:cs="Arial"/>
        </w:rPr>
        <w:t>All concerns regarding inappropriate behaviour or intrusive photography or video recording should be reported to the event organiser.</w:t>
      </w:r>
    </w:p>
    <w:p w14:paraId="3713126A" w14:textId="77777777" w:rsidR="003B3D8F" w:rsidRPr="003B3D8F" w:rsidRDefault="003B3D8F" w:rsidP="003B3D8F">
      <w:pPr>
        <w:pStyle w:val="ListParagraph"/>
        <w:rPr>
          <w:rFonts w:ascii="Arial" w:hAnsi="Arial" w:cs="Arial"/>
        </w:rPr>
      </w:pPr>
    </w:p>
    <w:p w14:paraId="38DDFBD6" w14:textId="0EAC0CDE" w:rsidR="003B3D8F" w:rsidRDefault="003B3D8F" w:rsidP="005D6458">
      <w:pPr>
        <w:pStyle w:val="ListParagraph"/>
        <w:numPr>
          <w:ilvl w:val="0"/>
          <w:numId w:val="2"/>
        </w:numPr>
        <w:rPr>
          <w:rFonts w:ascii="Arial" w:hAnsi="Arial" w:cs="Arial"/>
        </w:rPr>
      </w:pPr>
      <w:r>
        <w:rPr>
          <w:rFonts w:ascii="Arial" w:hAnsi="Arial" w:cs="Arial"/>
        </w:rPr>
        <w:t>At large events set up photo or video recording opportunities at the end. This allows the performance to go ahead with limited interruption, and allows any child, young person or adult at risk to take part in the event but not be photographed or video recorded.</w:t>
      </w:r>
    </w:p>
    <w:p w14:paraId="4A7ACD53" w14:textId="77777777" w:rsidR="003B3D8F" w:rsidRPr="003B3D8F" w:rsidRDefault="003B3D8F" w:rsidP="003B3D8F">
      <w:pPr>
        <w:pStyle w:val="ListParagraph"/>
        <w:rPr>
          <w:rFonts w:ascii="Arial" w:hAnsi="Arial" w:cs="Arial"/>
        </w:rPr>
      </w:pPr>
    </w:p>
    <w:p w14:paraId="79764D27" w14:textId="285D6544" w:rsidR="003B3D8F" w:rsidRDefault="003B3D8F" w:rsidP="003B3D8F">
      <w:pPr>
        <w:rPr>
          <w:rFonts w:ascii="Arial" w:hAnsi="Arial" w:cs="Arial"/>
        </w:rPr>
      </w:pPr>
    </w:p>
    <w:p w14:paraId="2202A8BD" w14:textId="3D77AA18" w:rsidR="003B3D8F" w:rsidRDefault="003B3D8F" w:rsidP="003B3D8F">
      <w:pPr>
        <w:rPr>
          <w:rFonts w:ascii="Arial" w:hAnsi="Arial" w:cs="Arial"/>
          <w:sz w:val="32"/>
          <w:szCs w:val="32"/>
        </w:rPr>
      </w:pPr>
      <w:r>
        <w:rPr>
          <w:rFonts w:ascii="Arial" w:hAnsi="Arial" w:cs="Arial"/>
          <w:sz w:val="32"/>
          <w:szCs w:val="32"/>
        </w:rPr>
        <w:t>Guidance on the use of photographic material in the parish, including the internet</w:t>
      </w:r>
    </w:p>
    <w:p w14:paraId="32C52AAB" w14:textId="60840889" w:rsidR="003B3D8F" w:rsidRDefault="003B3D8F" w:rsidP="003B3D8F">
      <w:pPr>
        <w:rPr>
          <w:rFonts w:ascii="Arial" w:hAnsi="Arial" w:cs="Arial"/>
          <w:sz w:val="32"/>
          <w:szCs w:val="32"/>
        </w:rPr>
      </w:pPr>
    </w:p>
    <w:p w14:paraId="44484CE8" w14:textId="7138C1F2" w:rsidR="003B3D8F" w:rsidRDefault="003B3D8F" w:rsidP="003B3D8F">
      <w:pPr>
        <w:rPr>
          <w:rFonts w:ascii="Arial" w:hAnsi="Arial" w:cs="Arial"/>
        </w:rPr>
      </w:pPr>
      <w:r w:rsidRPr="003B3D8F">
        <w:rPr>
          <w:rFonts w:ascii="Arial" w:hAnsi="Arial" w:cs="Arial"/>
        </w:rPr>
        <w:t xml:space="preserve">Diocesan </w:t>
      </w:r>
      <w:r>
        <w:rPr>
          <w:rFonts w:ascii="Arial" w:hAnsi="Arial" w:cs="Arial"/>
        </w:rPr>
        <w:t>churches and organisations creating their own website are encouraged to observe the safeguarding guidelines below and to regularly review the pages of their site so that it remains up to date, effective and safe.</w:t>
      </w:r>
    </w:p>
    <w:p w14:paraId="297560AB" w14:textId="170A4E6D" w:rsidR="003B3D8F" w:rsidRDefault="003B3D8F" w:rsidP="003B3D8F">
      <w:pPr>
        <w:rPr>
          <w:rFonts w:ascii="Arial" w:hAnsi="Arial" w:cs="Arial"/>
        </w:rPr>
      </w:pPr>
    </w:p>
    <w:p w14:paraId="016F57F6" w14:textId="032E4846" w:rsidR="003B3D8F" w:rsidRDefault="003B3D8F" w:rsidP="003B3D8F">
      <w:pPr>
        <w:rPr>
          <w:rFonts w:ascii="Arial" w:hAnsi="Arial" w:cs="Arial"/>
          <w:sz w:val="28"/>
          <w:szCs w:val="28"/>
        </w:rPr>
      </w:pPr>
      <w:r>
        <w:rPr>
          <w:rFonts w:ascii="Arial" w:hAnsi="Arial" w:cs="Arial"/>
          <w:sz w:val="28"/>
          <w:szCs w:val="28"/>
        </w:rPr>
        <w:t>Guidelines</w:t>
      </w:r>
    </w:p>
    <w:p w14:paraId="219748DF" w14:textId="4860307C" w:rsidR="003B3D8F" w:rsidRDefault="003B3D8F" w:rsidP="003B3D8F">
      <w:pPr>
        <w:pStyle w:val="ListParagraph"/>
        <w:numPr>
          <w:ilvl w:val="0"/>
          <w:numId w:val="4"/>
        </w:numPr>
        <w:rPr>
          <w:rFonts w:ascii="Arial" w:hAnsi="Arial" w:cs="Arial"/>
        </w:rPr>
      </w:pPr>
      <w:r>
        <w:rPr>
          <w:rFonts w:ascii="Arial" w:hAnsi="Arial" w:cs="Arial"/>
        </w:rPr>
        <w:t>Photographs and video recordings are ‘personal data’ as far as data protection legislation is concerned and must be used responsibly</w:t>
      </w:r>
      <w:r w:rsidR="00864839">
        <w:rPr>
          <w:rFonts w:ascii="Arial" w:hAnsi="Arial" w:cs="Arial"/>
        </w:rPr>
        <w:t>.</w:t>
      </w:r>
    </w:p>
    <w:p w14:paraId="2D30E123" w14:textId="68D60149" w:rsidR="00864839" w:rsidRDefault="00864839" w:rsidP="003B3D8F">
      <w:pPr>
        <w:pStyle w:val="ListParagraph"/>
        <w:numPr>
          <w:ilvl w:val="0"/>
          <w:numId w:val="4"/>
        </w:numPr>
        <w:rPr>
          <w:rFonts w:ascii="Arial" w:hAnsi="Arial" w:cs="Arial"/>
        </w:rPr>
      </w:pPr>
      <w:r>
        <w:rPr>
          <w:rFonts w:ascii="Arial" w:hAnsi="Arial" w:cs="Arial"/>
        </w:rPr>
        <w:t>Obtain consent from parents, guardians or carers before using photographs of children, young people or adults at risk on a website.</w:t>
      </w:r>
    </w:p>
    <w:p w14:paraId="74FC34EB" w14:textId="34E41FEB" w:rsidR="00864839" w:rsidRDefault="00864839" w:rsidP="003B3D8F">
      <w:pPr>
        <w:pStyle w:val="ListParagraph"/>
        <w:numPr>
          <w:ilvl w:val="0"/>
          <w:numId w:val="4"/>
        </w:numPr>
        <w:rPr>
          <w:rFonts w:ascii="Arial" w:hAnsi="Arial" w:cs="Arial"/>
        </w:rPr>
      </w:pPr>
      <w:r>
        <w:rPr>
          <w:rFonts w:ascii="Arial" w:hAnsi="Arial" w:cs="Arial"/>
        </w:rPr>
        <w:t>Children, young people or adults at risk should not be identified by name or other personal details. These details include e-mail or postal addresses and telephone numbers.</w:t>
      </w:r>
    </w:p>
    <w:p w14:paraId="2EA943F4" w14:textId="64789A26" w:rsidR="00864839" w:rsidRDefault="00864839" w:rsidP="003B3D8F">
      <w:pPr>
        <w:pStyle w:val="ListParagraph"/>
        <w:numPr>
          <w:ilvl w:val="0"/>
          <w:numId w:val="4"/>
        </w:numPr>
        <w:rPr>
          <w:rFonts w:ascii="Arial" w:hAnsi="Arial" w:cs="Arial"/>
        </w:rPr>
      </w:pPr>
      <w:r>
        <w:rPr>
          <w:rFonts w:ascii="Arial" w:hAnsi="Arial" w:cs="Arial"/>
        </w:rPr>
        <w:t>Ensure that the image files are appropriately named – do not use names in image filenames or Alt tags.</w:t>
      </w:r>
    </w:p>
    <w:p w14:paraId="7E79D68C" w14:textId="77777777" w:rsidR="00864839" w:rsidRDefault="00864839" w:rsidP="003B3D8F">
      <w:pPr>
        <w:pStyle w:val="ListParagraph"/>
        <w:numPr>
          <w:ilvl w:val="0"/>
          <w:numId w:val="4"/>
        </w:numPr>
        <w:rPr>
          <w:rFonts w:ascii="Arial" w:hAnsi="Arial" w:cs="Arial"/>
        </w:rPr>
      </w:pPr>
      <w:r>
        <w:rPr>
          <w:rFonts w:ascii="Arial" w:hAnsi="Arial" w:cs="Arial"/>
        </w:rPr>
        <w:t>Only use images of children, young person or adults at</w:t>
      </w:r>
    </w:p>
    <w:p w14:paraId="6A39C49D" w14:textId="613F66BB" w:rsidR="00864839" w:rsidRDefault="00864839" w:rsidP="00864839">
      <w:pPr>
        <w:pStyle w:val="ListParagraph"/>
        <w:ind w:left="1440"/>
        <w:rPr>
          <w:rFonts w:ascii="Arial" w:hAnsi="Arial" w:cs="Arial"/>
        </w:rPr>
      </w:pPr>
      <w:r>
        <w:rPr>
          <w:rFonts w:ascii="Arial" w:hAnsi="Arial" w:cs="Arial"/>
        </w:rPr>
        <w:t>risk in suitable dress.</w:t>
      </w:r>
    </w:p>
    <w:p w14:paraId="5854ED9F" w14:textId="1494EACD" w:rsidR="00864839" w:rsidRPr="00864839" w:rsidRDefault="00864839" w:rsidP="00864839">
      <w:pPr>
        <w:pStyle w:val="ListParagraph"/>
        <w:numPr>
          <w:ilvl w:val="0"/>
          <w:numId w:val="4"/>
        </w:numPr>
        <w:rPr>
          <w:rFonts w:ascii="Arial" w:hAnsi="Arial" w:cs="Arial"/>
        </w:rPr>
      </w:pPr>
      <w:r>
        <w:rPr>
          <w:rFonts w:ascii="Arial" w:hAnsi="Arial" w:cs="Arial"/>
        </w:rPr>
        <w:t>The use of inappropriate images should be reported through the standard procedures (statutory authorities and Diocesan Safeguarding Advisor) to reduce the risks to children, young people or vulnerable adults.</w:t>
      </w:r>
    </w:p>
    <w:p w14:paraId="23686AAD" w14:textId="77D1294A" w:rsidR="003B3D8F" w:rsidRDefault="003B3D8F" w:rsidP="003B3D8F">
      <w:pPr>
        <w:rPr>
          <w:rFonts w:ascii="Arial" w:hAnsi="Arial" w:cs="Arial"/>
        </w:rPr>
      </w:pPr>
    </w:p>
    <w:p w14:paraId="2E29EFCC" w14:textId="77777777" w:rsidR="003B3D8F" w:rsidRPr="003B3D8F" w:rsidRDefault="003B3D8F" w:rsidP="003B3D8F">
      <w:pPr>
        <w:rPr>
          <w:rFonts w:ascii="Arial" w:hAnsi="Arial" w:cs="Arial"/>
        </w:rPr>
      </w:pPr>
    </w:p>
    <w:sectPr w:rsidR="003B3D8F" w:rsidRPr="003B3D8F" w:rsidSect="00F8520C">
      <w:pgSz w:w="11906" w:h="16838" w:code="9"/>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F11DD4"/>
    <w:multiLevelType w:val="hybridMultilevel"/>
    <w:tmpl w:val="E94497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42D7DC9"/>
    <w:multiLevelType w:val="hybridMultilevel"/>
    <w:tmpl w:val="D592BD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C652721"/>
    <w:multiLevelType w:val="hybridMultilevel"/>
    <w:tmpl w:val="9A589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FD9379A"/>
    <w:multiLevelType w:val="hybridMultilevel"/>
    <w:tmpl w:val="83D4C7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80C"/>
    <w:rsid w:val="00141D1C"/>
    <w:rsid w:val="001F41B3"/>
    <w:rsid w:val="003B3D8F"/>
    <w:rsid w:val="003E680C"/>
    <w:rsid w:val="005D6458"/>
    <w:rsid w:val="007F7D1A"/>
    <w:rsid w:val="00864839"/>
    <w:rsid w:val="00B60517"/>
    <w:rsid w:val="00EC5D24"/>
    <w:rsid w:val="00F85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A926C0"/>
  <w15:chartTrackingRefBased/>
  <w15:docId w15:val="{D4FCABD2-D0E1-4E9A-95BB-516F85994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680C"/>
    <w:pPr>
      <w:ind w:left="720"/>
      <w:contextualSpacing/>
    </w:pPr>
  </w:style>
  <w:style w:type="paragraph" w:styleId="BalloonText">
    <w:name w:val="Balloon Text"/>
    <w:basedOn w:val="Normal"/>
    <w:link w:val="BalloonTextChar"/>
    <w:semiHidden/>
    <w:unhideWhenUsed/>
    <w:rsid w:val="00864839"/>
    <w:rPr>
      <w:rFonts w:ascii="Segoe UI" w:hAnsi="Segoe UI" w:cs="Segoe UI"/>
      <w:sz w:val="18"/>
      <w:szCs w:val="18"/>
    </w:rPr>
  </w:style>
  <w:style w:type="character" w:customStyle="1" w:styleId="BalloonTextChar">
    <w:name w:val="Balloon Text Char"/>
    <w:basedOn w:val="DefaultParagraphFont"/>
    <w:link w:val="BalloonText"/>
    <w:semiHidden/>
    <w:rsid w:val="00864839"/>
    <w:rPr>
      <w:rFonts w:ascii="Segoe UI" w:hAnsi="Segoe UI" w:cs="Segoe UI"/>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Pages>
  <Words>503</Words>
  <Characters>2869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Warren</dc:creator>
  <cp:keywords/>
  <dc:description/>
  <cp:lastModifiedBy>Beth Warren</cp:lastModifiedBy>
  <cp:revision>2</cp:revision>
  <cp:lastPrinted>2018-04-30T11:14:00Z</cp:lastPrinted>
  <dcterms:created xsi:type="dcterms:W3CDTF">2018-04-30T10:28:00Z</dcterms:created>
  <dcterms:modified xsi:type="dcterms:W3CDTF">2018-09-13T11:05:00Z</dcterms:modified>
</cp:coreProperties>
</file>